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41D4" w14:textId="77777777" w:rsidR="00C361BD" w:rsidRPr="00C361BD" w:rsidRDefault="00C361BD" w:rsidP="00C361BD">
      <w:pPr>
        <w:spacing w:after="0" w:line="240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  <w:r w:rsidRPr="00C361BD">
        <w:rPr>
          <w:rFonts w:ascii="Arial" w:eastAsia="Trebuchet MS" w:hAnsi="Arial" w:cs="Arial"/>
          <w:b/>
          <w:bCs/>
          <w:color w:val="4D4D4D"/>
          <w:sz w:val="24"/>
          <w:szCs w:val="24"/>
        </w:rPr>
        <w:t>SAMPLE LETTER TO NEWSPAPER</w:t>
      </w:r>
    </w:p>
    <w:p w14:paraId="4C8C3D5A" w14:textId="77777777" w:rsidR="00C361BD" w:rsidRPr="00C361BD" w:rsidRDefault="00C361BD" w:rsidP="00C361BD">
      <w:pPr>
        <w:spacing w:after="0" w:line="240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  <w:r w:rsidRPr="00C361BD">
        <w:rPr>
          <w:rFonts w:ascii="Arial" w:eastAsia="Trebuchet MS" w:hAnsi="Arial" w:cs="Arial"/>
          <w:b/>
          <w:bCs/>
          <w:color w:val="4D4D4D"/>
          <w:sz w:val="24"/>
          <w:szCs w:val="24"/>
        </w:rPr>
        <w:t>TO ADVERTISE PUBLIC NOTICE</w:t>
      </w:r>
    </w:p>
    <w:p w14:paraId="3B1A8FA5" w14:textId="77777777" w:rsidR="00C361BD" w:rsidRPr="00C361BD" w:rsidRDefault="00C361BD" w:rsidP="00C361BD">
      <w:pPr>
        <w:spacing w:after="0" w:line="240" w:lineRule="auto"/>
        <w:jc w:val="center"/>
        <w:rPr>
          <w:rFonts w:ascii="Arial" w:eastAsia="Trebuchet MS" w:hAnsi="Arial" w:cs="Arial"/>
          <w:b/>
          <w:bCs/>
          <w:i/>
          <w:iCs/>
          <w:color w:val="4D4D4D"/>
          <w:sz w:val="24"/>
          <w:szCs w:val="24"/>
        </w:rPr>
      </w:pPr>
    </w:p>
    <w:p w14:paraId="050580A4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April 16, 20__</w:t>
      </w:r>
    </w:p>
    <w:p w14:paraId="3F24C2EF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00571CE0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28FB6CE2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Statesboro Herald</w:t>
      </w:r>
    </w:p>
    <w:p w14:paraId="508CD3B9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One Herald Square</w:t>
      </w:r>
    </w:p>
    <w:p w14:paraId="45A33C38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Statesboro, Ga. 30458</w:t>
      </w:r>
    </w:p>
    <w:p w14:paraId="224A0C48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0DC5FB21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7F3FD3B6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Dear _____________:</w:t>
      </w:r>
    </w:p>
    <w:p w14:paraId="4EA9EC32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67D71666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 xml:space="preserve">Please run the attached public notice as a </w:t>
      </w:r>
      <w:r w:rsidRPr="00C361BD">
        <w:rPr>
          <w:rFonts w:ascii="Arial" w:eastAsia="Trebuchet MS" w:hAnsi="Arial" w:cs="Arial"/>
          <w:b/>
          <w:color w:val="4D4D4D"/>
        </w:rPr>
        <w:t>display ad</w:t>
      </w:r>
      <w:r w:rsidRPr="00C361BD">
        <w:rPr>
          <w:rFonts w:ascii="Arial" w:eastAsia="Trebuchet MS" w:hAnsi="Arial" w:cs="Arial"/>
          <w:color w:val="4D4D4D"/>
        </w:rPr>
        <w:t xml:space="preserve"> in the </w:t>
      </w:r>
      <w:r w:rsidRPr="00C361BD">
        <w:rPr>
          <w:rFonts w:ascii="Arial" w:eastAsia="Trebuchet MS" w:hAnsi="Arial" w:cs="Arial"/>
          <w:b/>
          <w:color w:val="4D4D4D"/>
          <w:u w:val="single"/>
        </w:rPr>
        <w:t>Thursday, April 23rd, 20xx</w:t>
      </w:r>
      <w:r w:rsidRPr="00C361BD">
        <w:rPr>
          <w:rFonts w:ascii="Arial" w:eastAsia="Trebuchet MS" w:hAnsi="Arial" w:cs="Arial"/>
          <w:color w:val="4D4D4D"/>
        </w:rPr>
        <w:t xml:space="preserve"> issue of the Statesboro Herald. State law requires that this ad </w:t>
      </w:r>
      <w:r w:rsidRPr="00C361BD">
        <w:rPr>
          <w:rFonts w:ascii="Arial" w:eastAsia="Trebuchet MS" w:hAnsi="Arial" w:cs="Arial"/>
          <w:b/>
          <w:color w:val="4D4D4D"/>
          <w:u w:val="single"/>
        </w:rPr>
        <w:t>not</w:t>
      </w:r>
      <w:r w:rsidRPr="00C361BD">
        <w:rPr>
          <w:rFonts w:ascii="Arial" w:eastAsia="Trebuchet MS" w:hAnsi="Arial" w:cs="Arial"/>
          <w:color w:val="4D4D4D"/>
        </w:rPr>
        <w:t xml:space="preserve"> be placed in the legal notices section.</w:t>
      </w:r>
    </w:p>
    <w:p w14:paraId="418337E6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62043B29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 xml:space="preserve">Upon receipt of this letter, please call me to confirm the size and price of the ad. </w:t>
      </w:r>
    </w:p>
    <w:p w14:paraId="575E6E1B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Thank you for your assistance.</w:t>
      </w:r>
    </w:p>
    <w:p w14:paraId="5CB2F652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58A092EF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2331D14A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  <w:r w:rsidRPr="00C361BD">
        <w:rPr>
          <w:rFonts w:ascii="Arial" w:eastAsia="Trebuchet MS" w:hAnsi="Arial" w:cs="Arial"/>
          <w:color w:val="4D4D4D"/>
        </w:rPr>
        <w:t>Sincerely,</w:t>
      </w:r>
    </w:p>
    <w:p w14:paraId="4936BE07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Arial"/>
          <w:color w:val="4D4D4D"/>
        </w:rPr>
      </w:pPr>
    </w:p>
    <w:p w14:paraId="5424EA95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Times New Roman"/>
          <w:color w:val="4D4D4D"/>
        </w:rPr>
      </w:pPr>
    </w:p>
    <w:p w14:paraId="27484061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Times New Roman"/>
          <w:color w:val="4D4D4D"/>
        </w:rPr>
      </w:pPr>
      <w:r w:rsidRPr="00C361BD">
        <w:rPr>
          <w:rFonts w:ascii="Arial" w:eastAsia="Trebuchet MS" w:hAnsi="Arial" w:cs="Times New Roman"/>
          <w:color w:val="4D4D4D"/>
        </w:rPr>
        <w:t>______________________________</w:t>
      </w:r>
    </w:p>
    <w:p w14:paraId="19DA9272" w14:textId="77777777" w:rsidR="00C361BD" w:rsidRPr="00C361BD" w:rsidRDefault="00C361BD" w:rsidP="00C361BD">
      <w:pPr>
        <w:spacing w:line="288" w:lineRule="auto"/>
        <w:jc w:val="both"/>
        <w:rPr>
          <w:rFonts w:ascii="Arial" w:eastAsia="Trebuchet MS" w:hAnsi="Arial" w:cs="Times New Roman"/>
          <w:color w:val="4D4D4D"/>
        </w:rPr>
      </w:pPr>
      <w:r w:rsidRPr="00C361BD">
        <w:rPr>
          <w:rFonts w:ascii="Arial" w:eastAsia="Trebuchet MS" w:hAnsi="Arial" w:cs="Times New Roman"/>
          <w:color w:val="4D4D4D"/>
        </w:rPr>
        <w:t>Budget Administrator</w:t>
      </w:r>
    </w:p>
    <w:p w14:paraId="54096F9D" w14:textId="77777777" w:rsidR="00C361BD" w:rsidRDefault="00C361BD">
      <w:bookmarkStart w:id="0" w:name="_GoBack"/>
      <w:bookmarkEnd w:id="0"/>
    </w:p>
    <w:sectPr w:rsidR="00C3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D"/>
    <w:rsid w:val="00C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1C66"/>
  <w15:chartTrackingRefBased/>
  <w15:docId w15:val="{E4A43231-D872-43A2-9A7D-031EBFF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1</cp:revision>
  <dcterms:created xsi:type="dcterms:W3CDTF">2020-07-19T04:59:00Z</dcterms:created>
  <dcterms:modified xsi:type="dcterms:W3CDTF">2020-07-19T05:01:00Z</dcterms:modified>
</cp:coreProperties>
</file>